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4crx12oea0pe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Game-Personage Generator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u8gg1z1kfuw4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📍 1. AI-kenmerken per beroep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Voorbeeldkenmerken die een AI mogelijk gebruikt op basis van stereotypen (die je kritisch kunt bevragen!):</w:t>
      </w:r>
    </w:p>
    <w:tbl>
      <w:tblPr>
        <w:tblStyle w:val="Table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40"/>
        <w:gridCol w:w="6990"/>
        <w:tblGridChange w:id="0">
          <w:tblGrid>
            <w:gridCol w:w="2040"/>
            <w:gridCol w:w="699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Beroep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Mogelijke AI-kenmerken (voorbeeld)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Arts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Witte jas, stethoscoop, bril, man/vrouw met ernstige blik, lichte huidskleur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Leraar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Schoolbord, bril, boek, oudere vrouw of man, nette kleding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Wetenschapper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Laboratoriumjas, reageerbuis, man met wilde haren, bril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Spierbundel, cape, mannelijke figuur, sterk en stoer uiterlijk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Schurk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Donkere kleding, litteken, boos gezicht, vaak man, donkere huidskleur (problematisch!)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Avonturier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Rugzak, kompas, licht getint, sportief uiterlijk, man/vrouw met hoed</w:t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Besprekingstip:</w:t>
      </w:r>
      <w:r w:rsidDel="00000000" w:rsidR="00000000" w:rsidRPr="00000000">
        <w:rPr>
          <w:rtl w:val="0"/>
        </w:rPr>
        <w:t xml:space="preserve"> Vraag leerlingen of hun personages op beelden lijken die ze vaak in games, boeken of films zien.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trtumhxlf2w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📍 2. Teken of beschrijf drie personages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Voorbeeld 1 – Leraar:</w:t>
        <w:br w:type="textWrapping"/>
      </w:r>
      <w:r w:rsidDel="00000000" w:rsidR="00000000" w:rsidRPr="00000000">
        <w:rPr>
          <w:rtl w:val="0"/>
        </w:rPr>
        <w:t xml:space="preserve"> “Een oudere man met bril en grijze baard die lesgeeft met een boek in de hand.”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Voorbeeld 2 – Held:</w:t>
        <w:br w:type="textWrapping"/>
      </w:r>
      <w:r w:rsidDel="00000000" w:rsidR="00000000" w:rsidRPr="00000000">
        <w:rPr>
          <w:rtl w:val="0"/>
        </w:rPr>
        <w:t xml:space="preserve"> “Een jonge blanke man met cape en zwaard, gespierd en zelfzeker.”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Voorbeeld 3 – Schurk:</w:t>
        <w:br w:type="textWrapping"/>
      </w:r>
      <w:r w:rsidDel="00000000" w:rsidR="00000000" w:rsidRPr="00000000">
        <w:rPr>
          <w:rtl w:val="0"/>
        </w:rPr>
        <w:t xml:space="preserve"> “Een kale man met litteken en zwarte jas. Zijn ogen kijken boos.”</w:t>
      </w:r>
    </w:p>
    <w:p w:rsidR="00000000" w:rsidDel="00000000" w:rsidP="00000000" w:rsidRDefault="00000000" w:rsidRPr="00000000" w14:paraId="0000001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🎨 </w:t>
      </w:r>
      <w:r w:rsidDel="00000000" w:rsidR="00000000" w:rsidRPr="00000000">
        <w:rPr>
          <w:b w:val="1"/>
          <w:rtl w:val="0"/>
        </w:rPr>
        <w:t xml:space="preserve">Opmerking:</w:t>
      </w:r>
      <w:r w:rsidDel="00000000" w:rsidR="00000000" w:rsidRPr="00000000">
        <w:rPr>
          <w:rtl w:val="0"/>
        </w:rPr>
        <w:t xml:space="preserve"> AI’s trainen vaak op bestaande beelden die stereotypen versterken.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a8j8hwi9ernb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📍 3. Reflectievragen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Zijn er gelijkenissen tussen jullie personages?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Ja, onze personages lijken op wat we gewend zijn in strips en games.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Ze zijn vaak mannelijk, wit, gespierd of boos.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Zijn deze gebaseerd op stereotypen?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Ja. Veel AI's trainen op data uit de echte wereld, die vol zit met stereotypen (bv. de “boze schurk”, de “slimme professor”).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Zou iedereen zich vertegenwoordigd voelen in jullie game?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❌ Meestal niet. Mensen met een beperking, andere huidskleur, vrouwen of genderdiverse personen ontbreken vaak.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o59b1mrow2t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📍 4. Hoe kunnen jullie de AI eerlijker maken?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Mogelijke verbeterideeën: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AI trainen op </w:t>
      </w:r>
      <w:r w:rsidDel="00000000" w:rsidR="00000000" w:rsidRPr="00000000">
        <w:rPr>
          <w:b w:val="1"/>
          <w:rtl w:val="0"/>
        </w:rPr>
        <w:t xml:space="preserve">diverse databronnen</w:t>
      </w:r>
      <w:r w:rsidDel="00000000" w:rsidR="00000000" w:rsidRPr="00000000">
        <w:rPr>
          <w:rtl w:val="0"/>
        </w:rPr>
        <w:t xml:space="preserve"> (meer achtergronden, leeftijden, lichamen, genders).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 leren </w:t>
      </w:r>
      <w:r w:rsidDel="00000000" w:rsidR="00000000" w:rsidRPr="00000000">
        <w:rPr>
          <w:b w:val="1"/>
          <w:rtl w:val="0"/>
        </w:rPr>
        <w:t xml:space="preserve">bewuste keuzes te maken</w:t>
      </w:r>
      <w:r w:rsidDel="00000000" w:rsidR="00000000" w:rsidRPr="00000000">
        <w:rPr>
          <w:rtl w:val="0"/>
        </w:rPr>
        <w:t xml:space="preserve">, niet enkel gebaseerd op clichés.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Personages </w:t>
      </w:r>
      <w:r w:rsidDel="00000000" w:rsidR="00000000" w:rsidRPr="00000000">
        <w:rPr>
          <w:b w:val="1"/>
          <w:rtl w:val="0"/>
        </w:rPr>
        <w:t xml:space="preserve">laten genereren met input van gebruikers</w:t>
      </w:r>
      <w:r w:rsidDel="00000000" w:rsidR="00000000" w:rsidRPr="00000000">
        <w:rPr>
          <w:rtl w:val="0"/>
        </w:rPr>
        <w:t xml:space="preserve"> (“toon een vrouwelijke held met rolstoel”).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 laten controleren op </w:t>
      </w:r>
      <w:r w:rsidDel="00000000" w:rsidR="00000000" w:rsidRPr="00000000">
        <w:rPr>
          <w:b w:val="1"/>
          <w:rtl w:val="0"/>
        </w:rPr>
        <w:t xml:space="preserve">vooroordelen</w:t>
      </w:r>
      <w:r w:rsidDel="00000000" w:rsidR="00000000" w:rsidRPr="00000000">
        <w:rPr>
          <w:rtl w:val="0"/>
        </w:rPr>
        <w:t xml:space="preserve"> of stereotypen vóór publicatie.</w:t>
        <w:br w:type="textWrapping"/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🎮 </w:t>
      </w:r>
      <w:r w:rsidDel="00000000" w:rsidR="00000000" w:rsidRPr="00000000">
        <w:rPr>
          <w:b w:val="1"/>
          <w:rtl w:val="0"/>
        </w:rPr>
        <w:t xml:space="preserve">Extra discussie in de klas: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Heb je ooit een game gespeeld waarin jij je niet herkend voelde?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zou </w:t>
      </w:r>
      <w:r w:rsidDel="00000000" w:rsidR="00000000" w:rsidRPr="00000000">
        <w:rPr>
          <w:i w:val="1"/>
          <w:rtl w:val="0"/>
        </w:rPr>
        <w:t xml:space="preserve">jouw</w:t>
      </w:r>
      <w:r w:rsidDel="00000000" w:rsidR="00000000" w:rsidRPr="00000000">
        <w:rPr>
          <w:rtl w:val="0"/>
        </w:rPr>
        <w:t xml:space="preserve"> inclusieve game eruitzien?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2B5D2-639D-43C0-A34D-EA9B3D07D86B}"/>
</file>

<file path=customXml/itemProps2.xml><?xml version="1.0" encoding="utf-8"?>
<ds:datastoreItem xmlns:ds="http://schemas.openxmlformats.org/officeDocument/2006/customXml" ds:itemID="{1104EB59-BF1A-400A-BB14-496214942077}"/>
</file>

<file path=customXml/itemProps3.xml><?xml version="1.0" encoding="utf-8"?>
<ds:datastoreItem xmlns:ds="http://schemas.openxmlformats.org/officeDocument/2006/customXml" ds:itemID="{E1BB5A55-3DC2-45B0-A40B-FC7F2B7A336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